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D0" w:rsidRDefault="007C3266" w:rsidP="007C32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3266">
        <w:rPr>
          <w:rFonts w:ascii="Times New Roman" w:hAnsi="Times New Roman" w:cs="Times New Roman"/>
          <w:b/>
          <w:sz w:val="40"/>
          <w:szCs w:val="40"/>
        </w:rPr>
        <w:t>ANUNȚ IMPORTANT</w:t>
      </w:r>
    </w:p>
    <w:p w:rsidR="007C3266" w:rsidRDefault="007C3266" w:rsidP="007C32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3077" w:rsidRDefault="00143077" w:rsidP="007C32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3266" w:rsidRDefault="00BB7D4C" w:rsidP="007C3266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Deoarece zilele de 23 și 24 ianuarie sunt libere, calendarul de afișare a rezultatelor concursului de selecție va suferi următoarele modificări:</w:t>
      </w:r>
    </w:p>
    <w:p w:rsidR="00BB7D4C" w:rsidRDefault="00BB7D4C" w:rsidP="007C3266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43077" w:rsidRDefault="00143077" w:rsidP="007C3266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B7D4C" w:rsidRPr="00BB7D4C" w:rsidRDefault="00BB7D4C" w:rsidP="00BB7D4C">
      <w:pPr>
        <w:pStyle w:val="Heading2"/>
        <w:ind w:left="4125" w:hanging="3916"/>
        <w:jc w:val="both"/>
        <w:rPr>
          <w:color w:val="FF0000"/>
        </w:rPr>
      </w:pPr>
      <w:r w:rsidRPr="00BB7D4C">
        <w:rPr>
          <w:color w:val="FF0000"/>
        </w:rPr>
        <w:t xml:space="preserve">CALENDARUL DESFĂŞURĂRII CONCURSULUI  DE SELECŢIE A ELEVILOR </w:t>
      </w:r>
      <w:r>
        <w:rPr>
          <w:color w:val="FF0000"/>
        </w:rPr>
        <w:t xml:space="preserve">  </w:t>
      </w:r>
      <w:r w:rsidRPr="00BB7D4C">
        <w:rPr>
          <w:color w:val="FF0000"/>
        </w:rPr>
        <w:t>PARTICIPANŢI</w:t>
      </w:r>
    </w:p>
    <w:p w:rsidR="00BB7D4C" w:rsidRPr="00BB7D4C" w:rsidRDefault="00BB7D4C" w:rsidP="00BB7D4C">
      <w:pPr>
        <w:pStyle w:val="Heading2"/>
        <w:ind w:left="4125" w:hanging="3916"/>
        <w:jc w:val="both"/>
        <w:rPr>
          <w:color w:val="FF000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1"/>
        <w:gridCol w:w="2425"/>
      </w:tblGrid>
      <w:tr w:rsidR="00BB7D4C" w:rsidTr="00794BCB">
        <w:trPr>
          <w:trHeight w:val="321"/>
        </w:trPr>
        <w:tc>
          <w:tcPr>
            <w:tcW w:w="7041" w:type="dxa"/>
          </w:tcPr>
          <w:p w:rsidR="00BB7D4C" w:rsidRDefault="00BB7D4C" w:rsidP="00794BC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Depunerea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dosarelor</w:t>
            </w:r>
          </w:p>
        </w:tc>
        <w:tc>
          <w:tcPr>
            <w:tcW w:w="2425" w:type="dxa"/>
          </w:tcPr>
          <w:p w:rsidR="00BB7D4C" w:rsidRDefault="00BB7D4C" w:rsidP="00143077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13.01.2023</w:t>
            </w:r>
          </w:p>
        </w:tc>
      </w:tr>
      <w:tr w:rsidR="00BB7D4C" w:rsidTr="00794BCB">
        <w:trPr>
          <w:trHeight w:val="321"/>
        </w:trPr>
        <w:tc>
          <w:tcPr>
            <w:tcW w:w="7041" w:type="dxa"/>
          </w:tcPr>
          <w:p w:rsidR="00BB7D4C" w:rsidRDefault="00BB7D4C" w:rsidP="00794BC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Evaluarea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dosarelor</w:t>
            </w:r>
          </w:p>
        </w:tc>
        <w:tc>
          <w:tcPr>
            <w:tcW w:w="2425" w:type="dxa"/>
          </w:tcPr>
          <w:p w:rsidR="00BB7D4C" w:rsidRDefault="00BB7D4C" w:rsidP="00794BCB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–16.01.2023</w:t>
            </w:r>
          </w:p>
        </w:tc>
      </w:tr>
      <w:tr w:rsidR="00BB7D4C" w:rsidTr="00794BCB">
        <w:trPr>
          <w:trHeight w:val="321"/>
        </w:trPr>
        <w:tc>
          <w:tcPr>
            <w:tcW w:w="7041" w:type="dxa"/>
          </w:tcPr>
          <w:p w:rsidR="00BB7D4C" w:rsidRDefault="00BB7D4C" w:rsidP="00794BC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Afişarea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rezultatelor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în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urma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evaluării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dosarelor</w:t>
            </w:r>
          </w:p>
        </w:tc>
        <w:tc>
          <w:tcPr>
            <w:tcW w:w="2425" w:type="dxa"/>
          </w:tcPr>
          <w:p w:rsidR="00BB7D4C" w:rsidRDefault="00BB7D4C" w:rsidP="00794BCB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17.01.2023</w:t>
            </w:r>
          </w:p>
        </w:tc>
      </w:tr>
      <w:tr w:rsidR="00BB7D4C" w:rsidTr="00794BCB">
        <w:trPr>
          <w:trHeight w:val="323"/>
        </w:trPr>
        <w:tc>
          <w:tcPr>
            <w:tcW w:w="7041" w:type="dxa"/>
          </w:tcPr>
          <w:p w:rsidR="00BB7D4C" w:rsidRDefault="00BB7D4C" w:rsidP="00794B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Desfăşurareaprobelor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selecţie</w:t>
            </w:r>
          </w:p>
        </w:tc>
        <w:tc>
          <w:tcPr>
            <w:tcW w:w="2425" w:type="dxa"/>
          </w:tcPr>
          <w:p w:rsidR="00BB7D4C" w:rsidRDefault="00BB7D4C" w:rsidP="00794BCB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18.01–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20.01.2023</w:t>
            </w:r>
          </w:p>
        </w:tc>
      </w:tr>
      <w:tr w:rsidR="00BB7D4C" w:rsidTr="00794BCB">
        <w:trPr>
          <w:trHeight w:val="321"/>
        </w:trPr>
        <w:tc>
          <w:tcPr>
            <w:tcW w:w="7041" w:type="dxa"/>
          </w:tcPr>
          <w:p w:rsidR="00BB7D4C" w:rsidRPr="00143077" w:rsidRDefault="00BB7D4C" w:rsidP="00794BCB">
            <w:pPr>
              <w:pStyle w:val="TableParagraph"/>
              <w:ind w:left="107"/>
              <w:rPr>
                <w:b/>
                <w:color w:val="FF0000"/>
                <w:sz w:val="28"/>
              </w:rPr>
            </w:pPr>
            <w:r w:rsidRPr="00143077">
              <w:rPr>
                <w:b/>
                <w:color w:val="FF0000"/>
                <w:sz w:val="28"/>
              </w:rPr>
              <w:t>Afişarea</w:t>
            </w:r>
            <w:r w:rsidRPr="00143077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rezultatelor</w:t>
            </w:r>
            <w:r w:rsidRPr="00143077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şi</w:t>
            </w:r>
            <w:r w:rsidRPr="00143077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a</w:t>
            </w:r>
            <w:r w:rsidRPr="00143077">
              <w:rPr>
                <w:b/>
                <w:color w:val="FF0000"/>
                <w:spacing w:val="-1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listei</w:t>
            </w:r>
            <w:r w:rsidRPr="00143077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de</w:t>
            </w:r>
            <w:r w:rsidRPr="00143077">
              <w:rPr>
                <w:b/>
                <w:color w:val="FF0000"/>
                <w:spacing w:val="-1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rezerve</w:t>
            </w:r>
            <w:r w:rsidRPr="00143077">
              <w:rPr>
                <w:b/>
                <w:color w:val="FF0000"/>
                <w:spacing w:val="-3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pe</w:t>
            </w:r>
            <w:r w:rsidRPr="00143077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site-ul</w:t>
            </w:r>
            <w:r w:rsidRPr="00143077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școlii</w:t>
            </w:r>
          </w:p>
        </w:tc>
        <w:tc>
          <w:tcPr>
            <w:tcW w:w="2425" w:type="dxa"/>
          </w:tcPr>
          <w:p w:rsidR="00BB7D4C" w:rsidRPr="00143077" w:rsidRDefault="00BB7D4C" w:rsidP="00BB7D4C">
            <w:pPr>
              <w:pStyle w:val="TableParagraph"/>
              <w:ind w:left="105"/>
              <w:rPr>
                <w:b/>
                <w:color w:val="FF0000"/>
                <w:sz w:val="28"/>
              </w:rPr>
            </w:pPr>
            <w:r w:rsidRPr="00143077">
              <w:rPr>
                <w:b/>
                <w:color w:val="FF0000"/>
                <w:sz w:val="28"/>
              </w:rPr>
              <w:t>2</w:t>
            </w:r>
            <w:r w:rsidRPr="00143077">
              <w:rPr>
                <w:b/>
                <w:color w:val="FF0000"/>
                <w:sz w:val="28"/>
              </w:rPr>
              <w:t>5</w:t>
            </w:r>
            <w:r w:rsidRPr="00143077">
              <w:rPr>
                <w:b/>
                <w:color w:val="FF0000"/>
                <w:sz w:val="28"/>
              </w:rPr>
              <w:t>.01.2023</w:t>
            </w:r>
          </w:p>
        </w:tc>
      </w:tr>
      <w:tr w:rsidR="00BB7D4C" w:rsidTr="00794BCB">
        <w:trPr>
          <w:trHeight w:val="321"/>
        </w:trPr>
        <w:tc>
          <w:tcPr>
            <w:tcW w:w="7041" w:type="dxa"/>
          </w:tcPr>
          <w:p w:rsidR="00BB7D4C" w:rsidRPr="00143077" w:rsidRDefault="00BB7D4C" w:rsidP="00794BCB">
            <w:pPr>
              <w:pStyle w:val="TableParagraph"/>
              <w:ind w:left="107"/>
              <w:rPr>
                <w:b/>
                <w:color w:val="FF0000"/>
                <w:sz w:val="28"/>
              </w:rPr>
            </w:pPr>
            <w:r w:rsidRPr="00143077">
              <w:rPr>
                <w:b/>
                <w:color w:val="FF0000"/>
                <w:sz w:val="28"/>
              </w:rPr>
              <w:t>Depunerea</w:t>
            </w:r>
            <w:r w:rsidRPr="00143077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şi</w:t>
            </w:r>
            <w:r w:rsidRPr="00143077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soluţionarea</w:t>
            </w:r>
            <w:r w:rsidRPr="00143077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contestaţiilor</w:t>
            </w:r>
            <w:r w:rsidRPr="00143077">
              <w:rPr>
                <w:b/>
                <w:color w:val="FF0000"/>
                <w:spacing w:val="-8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la</w:t>
            </w:r>
            <w:r w:rsidRPr="00143077">
              <w:rPr>
                <w:b/>
                <w:color w:val="FF0000"/>
                <w:spacing w:val="-3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proba</w:t>
            </w:r>
            <w:r w:rsidRPr="00143077">
              <w:rPr>
                <w:b/>
                <w:color w:val="FF0000"/>
                <w:spacing w:val="-1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scrisă</w:t>
            </w:r>
          </w:p>
        </w:tc>
        <w:tc>
          <w:tcPr>
            <w:tcW w:w="2425" w:type="dxa"/>
          </w:tcPr>
          <w:p w:rsidR="00BB7D4C" w:rsidRPr="00143077" w:rsidRDefault="00BB7D4C" w:rsidP="00BB7D4C">
            <w:pPr>
              <w:pStyle w:val="TableParagraph"/>
              <w:ind w:left="105"/>
              <w:rPr>
                <w:b/>
                <w:color w:val="FF0000"/>
                <w:sz w:val="28"/>
              </w:rPr>
            </w:pPr>
            <w:r w:rsidRPr="00143077">
              <w:rPr>
                <w:b/>
                <w:color w:val="FF0000"/>
                <w:sz w:val="28"/>
              </w:rPr>
              <w:t>2</w:t>
            </w:r>
            <w:r w:rsidRPr="00143077">
              <w:rPr>
                <w:b/>
                <w:color w:val="FF0000"/>
                <w:sz w:val="28"/>
              </w:rPr>
              <w:t>5</w:t>
            </w:r>
            <w:r w:rsidRPr="00143077">
              <w:rPr>
                <w:b/>
                <w:color w:val="FF0000"/>
                <w:sz w:val="28"/>
              </w:rPr>
              <w:t>.01.2023</w:t>
            </w:r>
          </w:p>
        </w:tc>
      </w:tr>
      <w:tr w:rsidR="00BB7D4C" w:rsidTr="00794BCB">
        <w:trPr>
          <w:trHeight w:val="323"/>
        </w:trPr>
        <w:tc>
          <w:tcPr>
            <w:tcW w:w="7041" w:type="dxa"/>
          </w:tcPr>
          <w:p w:rsidR="00BB7D4C" w:rsidRPr="00143077" w:rsidRDefault="00BB7D4C" w:rsidP="00794BCB">
            <w:pPr>
              <w:pStyle w:val="TableParagraph"/>
              <w:spacing w:before="2"/>
              <w:ind w:left="107"/>
              <w:rPr>
                <w:b/>
                <w:color w:val="FF0000"/>
                <w:sz w:val="28"/>
              </w:rPr>
            </w:pPr>
            <w:r w:rsidRPr="00143077">
              <w:rPr>
                <w:b/>
                <w:color w:val="FF0000"/>
                <w:sz w:val="28"/>
              </w:rPr>
              <w:t>Rezolvarea</w:t>
            </w:r>
            <w:r w:rsidRPr="00143077">
              <w:rPr>
                <w:b/>
                <w:color w:val="FF0000"/>
                <w:spacing w:val="-5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contestaţiilor</w:t>
            </w:r>
          </w:p>
        </w:tc>
        <w:tc>
          <w:tcPr>
            <w:tcW w:w="2425" w:type="dxa"/>
          </w:tcPr>
          <w:p w:rsidR="00BB7D4C" w:rsidRPr="00143077" w:rsidRDefault="00BB7D4C" w:rsidP="00BB7D4C">
            <w:pPr>
              <w:pStyle w:val="TableParagraph"/>
              <w:spacing w:before="2"/>
              <w:ind w:left="105"/>
              <w:rPr>
                <w:b/>
                <w:color w:val="FF0000"/>
                <w:sz w:val="28"/>
              </w:rPr>
            </w:pPr>
            <w:r w:rsidRPr="00143077">
              <w:rPr>
                <w:b/>
                <w:color w:val="FF0000"/>
                <w:sz w:val="28"/>
              </w:rPr>
              <w:t>2</w:t>
            </w:r>
            <w:r w:rsidRPr="00143077">
              <w:rPr>
                <w:b/>
                <w:color w:val="FF0000"/>
                <w:sz w:val="28"/>
              </w:rPr>
              <w:t>6</w:t>
            </w:r>
            <w:r w:rsidRPr="00143077">
              <w:rPr>
                <w:b/>
                <w:color w:val="FF0000"/>
                <w:sz w:val="28"/>
              </w:rPr>
              <w:t>.01.2023</w:t>
            </w:r>
          </w:p>
        </w:tc>
      </w:tr>
      <w:tr w:rsidR="00BB7D4C" w:rsidTr="00794BCB">
        <w:trPr>
          <w:trHeight w:val="321"/>
        </w:trPr>
        <w:tc>
          <w:tcPr>
            <w:tcW w:w="7041" w:type="dxa"/>
          </w:tcPr>
          <w:p w:rsidR="00BB7D4C" w:rsidRPr="00143077" w:rsidRDefault="00BB7D4C" w:rsidP="00794BCB">
            <w:pPr>
              <w:pStyle w:val="TableParagraph"/>
              <w:ind w:left="107"/>
              <w:rPr>
                <w:b/>
                <w:color w:val="FF0000"/>
                <w:sz w:val="28"/>
              </w:rPr>
            </w:pPr>
            <w:r w:rsidRPr="00143077">
              <w:rPr>
                <w:b/>
                <w:color w:val="FF0000"/>
                <w:sz w:val="28"/>
              </w:rPr>
              <w:t>Afişarea</w:t>
            </w:r>
            <w:r w:rsidRPr="00143077">
              <w:rPr>
                <w:b/>
                <w:color w:val="FF0000"/>
                <w:spacing w:val="-1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rezultatelor</w:t>
            </w:r>
            <w:r w:rsidRPr="00143077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finale</w:t>
            </w:r>
            <w:r w:rsidRPr="00143077">
              <w:rPr>
                <w:b/>
                <w:color w:val="FF0000"/>
                <w:spacing w:val="-5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şi</w:t>
            </w:r>
            <w:r w:rsidRPr="00143077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a</w:t>
            </w:r>
            <w:r w:rsidRPr="00143077">
              <w:rPr>
                <w:b/>
                <w:color w:val="FF0000"/>
                <w:spacing w:val="-1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listei</w:t>
            </w:r>
            <w:r w:rsidRPr="00143077">
              <w:rPr>
                <w:b/>
                <w:color w:val="FF0000"/>
                <w:spacing w:val="-1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de</w:t>
            </w:r>
            <w:r w:rsidRPr="00143077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143077">
              <w:rPr>
                <w:b/>
                <w:color w:val="FF0000"/>
                <w:sz w:val="28"/>
              </w:rPr>
              <w:t>rezerve</w:t>
            </w:r>
          </w:p>
        </w:tc>
        <w:tc>
          <w:tcPr>
            <w:tcW w:w="2425" w:type="dxa"/>
          </w:tcPr>
          <w:p w:rsidR="00BB7D4C" w:rsidRPr="00143077" w:rsidRDefault="00BB7D4C" w:rsidP="00BB7D4C">
            <w:pPr>
              <w:pStyle w:val="TableParagraph"/>
              <w:ind w:left="105"/>
              <w:rPr>
                <w:b/>
                <w:color w:val="FF0000"/>
                <w:sz w:val="28"/>
              </w:rPr>
            </w:pPr>
            <w:r w:rsidRPr="00143077">
              <w:rPr>
                <w:b/>
                <w:color w:val="FF0000"/>
                <w:sz w:val="28"/>
              </w:rPr>
              <w:t>2</w:t>
            </w:r>
            <w:r w:rsidRPr="00143077">
              <w:rPr>
                <w:b/>
                <w:color w:val="FF0000"/>
                <w:sz w:val="28"/>
              </w:rPr>
              <w:t>7</w:t>
            </w:r>
            <w:r w:rsidRPr="00143077">
              <w:rPr>
                <w:b/>
                <w:color w:val="FF0000"/>
                <w:sz w:val="28"/>
              </w:rPr>
              <w:t>.01.2023</w:t>
            </w:r>
          </w:p>
        </w:tc>
      </w:tr>
    </w:tbl>
    <w:p w:rsidR="00BB7D4C" w:rsidRDefault="00BB7D4C" w:rsidP="00BB7D4C">
      <w:pPr>
        <w:pStyle w:val="BodyText"/>
        <w:spacing w:before="11"/>
        <w:rPr>
          <w:b/>
          <w:sz w:val="27"/>
        </w:rPr>
      </w:pPr>
    </w:p>
    <w:p w:rsidR="00BB7D4C" w:rsidRDefault="00BB7D4C" w:rsidP="007C3266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43077" w:rsidRDefault="00143077" w:rsidP="007C3266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43077" w:rsidRDefault="00143077" w:rsidP="007C3266">
      <w:pPr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143077" w:rsidRPr="007C3266" w:rsidRDefault="00143077" w:rsidP="00143077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COMISIA DE SELECȚIE</w:t>
      </w:r>
    </w:p>
    <w:sectPr w:rsidR="00143077" w:rsidRPr="007C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6"/>
    <w:rsid w:val="00143077"/>
    <w:rsid w:val="007204D0"/>
    <w:rsid w:val="007C3266"/>
    <w:rsid w:val="00B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62F3-45B4-4A9E-81EE-8AF0731E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BB7D4C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B7D4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B7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B7D4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B7D4C"/>
    <w:pPr>
      <w:widowControl w:val="0"/>
      <w:autoSpaceDE w:val="0"/>
      <w:autoSpaceDN w:val="0"/>
      <w:spacing w:after="0" w:line="30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2023-01-20T07:57:00Z</dcterms:created>
  <dcterms:modified xsi:type="dcterms:W3CDTF">2023-01-20T11:28:00Z</dcterms:modified>
</cp:coreProperties>
</file>